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33" w:rsidRPr="003D3C12" w:rsidRDefault="00470533" w:rsidP="00470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47053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СОВЕТ </w:t>
      </w:r>
    </w:p>
    <w:p w:rsidR="00470533" w:rsidRPr="00470533" w:rsidRDefault="00007951" w:rsidP="00470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ШИРОКОБУЕРАКСКОГО</w:t>
      </w:r>
      <w:r w:rsidR="00470533" w:rsidRPr="0047053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МУНИЦИПАЛЬНОГО ОБРАЗОВАНИЯ</w:t>
      </w:r>
    </w:p>
    <w:p w:rsidR="00470533" w:rsidRPr="003D3C12" w:rsidRDefault="00470533" w:rsidP="00470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3D3C1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ВОЛЬСКОГО</w:t>
      </w:r>
      <w:r w:rsidRPr="0047053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МУНИЦИПАЛЬНОГО РАЙОНА </w:t>
      </w:r>
    </w:p>
    <w:p w:rsidR="00470533" w:rsidRPr="00470533" w:rsidRDefault="00470533" w:rsidP="00470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053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САРАТОВСКОЙ ОБЛАСТИ</w:t>
      </w:r>
    </w:p>
    <w:p w:rsidR="00470533" w:rsidRPr="003D3C12" w:rsidRDefault="00470533" w:rsidP="0047053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30"/>
          <w:sz w:val="28"/>
          <w:szCs w:val="28"/>
        </w:rPr>
      </w:pPr>
    </w:p>
    <w:p w:rsidR="00470533" w:rsidRDefault="00470533" w:rsidP="0047053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30"/>
          <w:sz w:val="28"/>
          <w:szCs w:val="28"/>
        </w:rPr>
      </w:pPr>
      <w:r w:rsidRPr="00470533">
        <w:rPr>
          <w:rFonts w:ascii="Times New Roman" w:eastAsia="Times New Roman" w:hAnsi="Times New Roman" w:cs="Times New Roman"/>
          <w:b/>
          <w:bCs/>
          <w:caps/>
          <w:color w:val="000000"/>
          <w:spacing w:val="30"/>
          <w:sz w:val="28"/>
          <w:szCs w:val="28"/>
        </w:rPr>
        <w:t>РЕШЕНИЕ</w:t>
      </w:r>
    </w:p>
    <w:p w:rsidR="00AA570E" w:rsidRPr="00470533" w:rsidRDefault="00AA570E" w:rsidP="0047053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0533" w:rsidRDefault="00470533" w:rsidP="00470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0C4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28.06.2023 г.               </w:t>
      </w:r>
      <w:r w:rsidRPr="003D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="000C4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5/18-78</w:t>
      </w:r>
      <w:r w:rsidR="00AA5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</w:t>
      </w:r>
      <w:r w:rsidRPr="003D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с.</w:t>
      </w:r>
      <w:r w:rsidR="0000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Широкий Буерак</w:t>
      </w:r>
    </w:p>
    <w:p w:rsidR="000C4434" w:rsidRPr="00470533" w:rsidRDefault="000C4434" w:rsidP="0047053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70533" w:rsidRPr="00470533" w:rsidRDefault="00470533" w:rsidP="000C4434">
      <w:pPr>
        <w:spacing w:after="0" w:line="240" w:lineRule="auto"/>
        <w:ind w:right="311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Порядка определения размера арендной платы за земельные участ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ки, находящиеся в собственности </w:t>
      </w:r>
      <w:r w:rsidR="000079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Широкобуеракского</w:t>
      </w:r>
      <w:r w:rsidR="00AA5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4705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пального образования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Вольского</w:t>
      </w:r>
      <w:r w:rsidRPr="004705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района, предоставленные в аренду без проведения торгов</w:t>
      </w:r>
    </w:p>
    <w:p w:rsidR="00470533" w:rsidRPr="00470533" w:rsidRDefault="00470533" w:rsidP="0047053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70533" w:rsidRPr="00470533" w:rsidRDefault="00470533" w:rsidP="00470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274F5E"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о ст.39.7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</w:t>
      </w:r>
      <w:r w:rsidR="00274F5E"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</w:t>
      </w:r>
      <w:r w:rsidR="00274F5E"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постановлением Правительства Российской Ф</w:t>
      </w:r>
      <w:r w:rsid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 от 16 июля 2009 года №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Решением Совета </w:t>
      </w:r>
      <w:r w:rsidR="00007951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Широкобуеракского</w:t>
      </w:r>
      <w:r w:rsidR="00AA5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A5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4F5E" w:rsidRPr="000D7FD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 25 июня 2019 года №4/40-1</w:t>
      </w:r>
      <w:r w:rsidR="0000795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33</w:t>
      </w:r>
      <w:r w:rsidR="00AA570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74F5E" w:rsidRPr="000D7FD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управления и распоряжения муниципальным имуществом </w:t>
      </w:r>
      <w:r w:rsidR="00007951">
        <w:rPr>
          <w:rFonts w:ascii="Times New Roman" w:eastAsia="Times New Roman" w:hAnsi="Times New Roman" w:cs="Times New Roman"/>
          <w:bCs/>
          <w:sz w:val="28"/>
          <w:szCs w:val="28"/>
        </w:rPr>
        <w:t>Широкобуеракского</w:t>
      </w:r>
      <w:r w:rsidR="00274F5E" w:rsidRPr="000D7FD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274F5E"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</w:t>
      </w:r>
      <w:r w:rsidR="00274F5E" w:rsidRPr="000D7FD8">
        <w:rPr>
          <w:rFonts w:ascii="Times New Roman" w:eastAsia="Times New Roman" w:hAnsi="Times New Roman" w:cs="Times New Roman"/>
          <w:sz w:val="28"/>
          <w:szCs w:val="28"/>
        </w:rPr>
        <w:t xml:space="preserve">ст.21 Устава </w:t>
      </w:r>
      <w:r w:rsidR="00007951">
        <w:rPr>
          <w:rFonts w:ascii="Times New Roman" w:eastAsia="Times New Roman" w:hAnsi="Times New Roman" w:cs="Times New Roman"/>
          <w:sz w:val="28"/>
          <w:szCs w:val="28"/>
        </w:rPr>
        <w:t>Широкобуеракского</w:t>
      </w:r>
      <w:r w:rsidR="00274F5E" w:rsidRPr="000D7FD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A5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</w:t>
      </w:r>
      <w:r w:rsidR="00007951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Широкобуеракского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470533" w:rsidRPr="00470533" w:rsidRDefault="00470533" w:rsidP="004705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РЕШИЛ</w:t>
      </w: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70533" w:rsidRPr="00470533" w:rsidRDefault="00470533" w:rsidP="003D3C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E7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 w:rsidR="00CE7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определения размера арендной платы за земельные участки, находящиеся в собственности</w:t>
      </w:r>
      <w:r w:rsidR="00AA5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7951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Широкобуеракского</w:t>
      </w:r>
      <w:r w:rsidR="00AA5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предоставленные в аренду без проведения торгов, согласно приложению.</w:t>
      </w:r>
    </w:p>
    <w:p w:rsidR="003D3C12" w:rsidRPr="003D3C12" w:rsidRDefault="003D3C12" w:rsidP="003D3C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D3C12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«Вольский Деловой Вестник» и разместить на официальном сайте </w:t>
      </w:r>
      <w:r w:rsidR="00007951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3D3C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007951" w:rsidRPr="00007951">
        <w:rPr>
          <w:rFonts w:ascii="Times New Roman" w:hAnsi="Times New Roman" w:cs="Times New Roman"/>
          <w:bCs/>
          <w:sz w:val="28"/>
          <w:szCs w:val="28"/>
        </w:rPr>
        <w:t>https://</w:t>
      </w:r>
      <w:r w:rsidR="00007951" w:rsidRPr="00007951">
        <w:rPr>
          <w:rFonts w:ascii="Times New Roman" w:hAnsi="Times New Roman" w:cs="Times New Roman"/>
          <w:bCs/>
          <w:sz w:val="28"/>
          <w:szCs w:val="28"/>
          <w:lang w:val="en-US"/>
        </w:rPr>
        <w:t>shirokobuerak</w:t>
      </w:r>
      <w:r w:rsidR="00007951" w:rsidRPr="00007951">
        <w:rPr>
          <w:rFonts w:ascii="Times New Roman" w:hAnsi="Times New Roman" w:cs="Times New Roman"/>
          <w:bCs/>
          <w:sz w:val="28"/>
          <w:szCs w:val="28"/>
        </w:rPr>
        <w:t>skoe-r64.gosweb.gosuslugi.ru</w:t>
      </w:r>
      <w:r w:rsidRPr="00007951">
        <w:rPr>
          <w:rFonts w:ascii="Times New Roman" w:hAnsi="Times New Roman" w:cs="Times New Roman"/>
          <w:sz w:val="28"/>
          <w:szCs w:val="28"/>
        </w:rPr>
        <w:t>.</w:t>
      </w:r>
    </w:p>
    <w:p w:rsidR="003D3C12" w:rsidRPr="003D3C12" w:rsidRDefault="003D3C12" w:rsidP="003D3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D3C1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официального опубликования.</w:t>
      </w:r>
    </w:p>
    <w:p w:rsidR="003D3C12" w:rsidRPr="003D3C12" w:rsidRDefault="003D3C12" w:rsidP="003D3C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3D3C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Контроль за выполнением настоящего решения возложить на главу </w:t>
      </w:r>
      <w:r w:rsidR="00007951">
        <w:rPr>
          <w:rFonts w:ascii="Times New Roman" w:eastAsia="Calibri" w:hAnsi="Times New Roman" w:cs="Times New Roman"/>
          <w:sz w:val="28"/>
          <w:szCs w:val="28"/>
          <w:lang w:eastAsia="en-US"/>
        </w:rPr>
        <w:t>Широкобуеракского</w:t>
      </w:r>
      <w:r w:rsidRPr="003D3C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образования.</w:t>
      </w:r>
    </w:p>
    <w:p w:rsidR="00470533" w:rsidRPr="00470533" w:rsidRDefault="00470533" w:rsidP="0047053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70533" w:rsidRPr="00470533" w:rsidRDefault="00470533" w:rsidP="003D3C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r w:rsidR="0000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Широкобуеракского</w:t>
      </w:r>
    </w:p>
    <w:p w:rsidR="00470533" w:rsidRPr="00470533" w:rsidRDefault="00470533" w:rsidP="003D3C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r w:rsidR="00AA5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</w:t>
      </w:r>
      <w:r w:rsidR="0000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Г.Ф. Симонова</w:t>
      </w:r>
    </w:p>
    <w:p w:rsidR="0043407B" w:rsidRDefault="0043407B" w:rsidP="0047053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0533" w:rsidRPr="00470533" w:rsidRDefault="00470533" w:rsidP="000C4434">
      <w:pPr>
        <w:spacing w:after="0" w:line="240" w:lineRule="auto"/>
        <w:ind w:left="538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470533" w:rsidRPr="00470533" w:rsidRDefault="000C4434" w:rsidP="000C4434">
      <w:pPr>
        <w:spacing w:after="0" w:line="240" w:lineRule="auto"/>
        <w:ind w:left="48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Совета </w:t>
      </w:r>
      <w:r w:rsidR="00007951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Широкобуеракского</w:t>
      </w:r>
      <w:r w:rsidR="00470533" w:rsidRPr="00470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</w:p>
    <w:p w:rsidR="00470533" w:rsidRPr="00470533" w:rsidRDefault="000D7FD8" w:rsidP="000C4434">
      <w:pPr>
        <w:spacing w:after="0" w:line="240" w:lineRule="auto"/>
        <w:ind w:left="538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0C4434">
        <w:rPr>
          <w:rFonts w:ascii="Times New Roman" w:eastAsia="Times New Roman" w:hAnsi="Times New Roman" w:cs="Times New Roman"/>
          <w:color w:val="000000"/>
          <w:sz w:val="24"/>
          <w:szCs w:val="24"/>
        </w:rPr>
        <w:t>28.06.</w:t>
      </w:r>
      <w:r w:rsidR="0043407B" w:rsidRPr="0043407B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="00470533" w:rsidRPr="00470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="00AA5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0533" w:rsidRPr="0047053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0C4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5/18-78</w:t>
      </w:r>
    </w:p>
    <w:p w:rsidR="00470533" w:rsidRPr="00470533" w:rsidRDefault="00470533" w:rsidP="004705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70533" w:rsidRPr="00470533" w:rsidRDefault="00470533" w:rsidP="0043407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470533" w:rsidRPr="00470533" w:rsidRDefault="00470533" w:rsidP="004705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определения размера арендной платы за земельные участ</w:t>
      </w:r>
      <w:r w:rsidR="000D7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ки, находящиеся в собственности </w:t>
      </w:r>
      <w:r w:rsidR="0000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Широкобуеракского</w:t>
      </w:r>
      <w:r w:rsidR="00AA5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Вольского</w:t>
      </w: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района, предоставленные в аренду без проведения торгов</w:t>
      </w:r>
    </w:p>
    <w:p w:rsidR="00470533" w:rsidRPr="00470533" w:rsidRDefault="00470533" w:rsidP="004705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70533" w:rsidRPr="00470533" w:rsidRDefault="000D7FD8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470533"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регулирует правоотношения, связанные с определением размера арендной платы за земельные участки, находящиеся в собственности</w:t>
      </w:r>
      <w:r w:rsidR="00AA5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7951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Широкобуеракского</w:t>
      </w:r>
      <w:r w:rsidR="00AA5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0533"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470533"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r w:rsidR="00470533"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предоставленные в аренду без проведения торгов (далее также – арендная плата), в соответствии с нормами Земельного кодекса Российской Федерации и основными принципами определения арендной платы, установленными Правительством Российской Федерации.</w:t>
      </w:r>
    </w:p>
    <w:p w:rsidR="00470533" w:rsidRPr="00470533" w:rsidRDefault="004B1B6B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C1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 xml:space="preserve">Размер арендной платы в расчете на год определяется на основании кадастровой стоимости земельного участка, </w:t>
      </w:r>
      <w:r w:rsidR="00936146" w:rsidRPr="003D3C12">
        <w:rPr>
          <w:rFonts w:ascii="Times New Roman" w:hAnsi="Times New Roman" w:cs="Times New Roman"/>
          <w:sz w:val="28"/>
          <w:szCs w:val="28"/>
        </w:rPr>
        <w:t xml:space="preserve">действующей по состоянию на дату подачи в Администрацию </w:t>
      </w:r>
      <w:r w:rsidR="00007951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936146" w:rsidRPr="003D3C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заявления (ходатайства) о предоставлении </w:t>
      </w:r>
      <w:r w:rsidR="003D3C12" w:rsidRPr="003D3C12">
        <w:rPr>
          <w:rFonts w:ascii="Times New Roman" w:hAnsi="Times New Roman" w:cs="Times New Roman"/>
          <w:sz w:val="28"/>
          <w:szCs w:val="28"/>
        </w:rPr>
        <w:t>земельного участка в аренду без торгов</w:t>
      </w:r>
      <w:r w:rsidR="00936146" w:rsidRPr="003D3C12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</w:t>
      </w:r>
      <w:r w:rsidR="003D3C12" w:rsidRPr="003D3C12">
        <w:rPr>
          <w:rFonts w:ascii="Times New Roman" w:hAnsi="Times New Roman" w:cs="Times New Roman"/>
          <w:sz w:val="28"/>
          <w:szCs w:val="28"/>
        </w:rPr>
        <w:t xml:space="preserve">абзацем вторым настоящего </w:t>
      </w:r>
      <w:r w:rsidR="00936146" w:rsidRPr="003D3C12">
        <w:rPr>
          <w:rFonts w:ascii="Times New Roman" w:hAnsi="Times New Roman" w:cs="Times New Roman"/>
          <w:sz w:val="28"/>
          <w:szCs w:val="28"/>
        </w:rPr>
        <w:t>пункт</w:t>
      </w:r>
      <w:r w:rsidR="003D3C12" w:rsidRPr="003D3C12">
        <w:rPr>
          <w:rFonts w:ascii="Times New Roman" w:hAnsi="Times New Roman" w:cs="Times New Roman"/>
          <w:sz w:val="28"/>
          <w:szCs w:val="28"/>
        </w:rPr>
        <w:t>а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6146" w:rsidRPr="003D3C12" w:rsidRDefault="00936146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C12">
        <w:rPr>
          <w:rFonts w:ascii="Times New Roman" w:hAnsi="Times New Roman" w:cs="Times New Roman"/>
          <w:sz w:val="28"/>
          <w:szCs w:val="28"/>
        </w:rPr>
        <w:t>В случае, если после даты подачи заявления (ходатайства) о заключени</w:t>
      </w:r>
      <w:r w:rsidR="003D3C12" w:rsidRPr="003D3C12">
        <w:rPr>
          <w:rFonts w:ascii="Times New Roman" w:hAnsi="Times New Roman" w:cs="Times New Roman"/>
          <w:sz w:val="28"/>
          <w:szCs w:val="28"/>
        </w:rPr>
        <w:t>и</w:t>
      </w:r>
      <w:r w:rsidRPr="003D3C12">
        <w:rPr>
          <w:rFonts w:ascii="Times New Roman" w:hAnsi="Times New Roman" w:cs="Times New Roman"/>
          <w:sz w:val="28"/>
          <w:szCs w:val="28"/>
        </w:rPr>
        <w:t xml:space="preserve"> договора аренды, в Единый государственный реестр недвижимости внесены сведения о кадастровой стоимости этого объекта недвижимости,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в Администрацию </w:t>
      </w:r>
      <w:r w:rsidR="00007951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3D3C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указанного заявления (ходатайства), в целях определения размера платы по указанным договорам применяется кадастровая стоимость, внесенная в Единый государственный реестр недвижимости на дату заключения договора аренды в отношении находящегося в муниципальной со</w:t>
      </w:r>
      <w:r w:rsidR="003D3C12" w:rsidRPr="003D3C12">
        <w:rPr>
          <w:rFonts w:ascii="Times New Roman" w:hAnsi="Times New Roman" w:cs="Times New Roman"/>
          <w:sz w:val="28"/>
          <w:szCs w:val="28"/>
        </w:rPr>
        <w:t>бственности земельного участка.</w:t>
      </w:r>
    </w:p>
    <w:p w:rsidR="00470533" w:rsidRPr="00470533" w:rsidRDefault="001F465E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470533"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арендной платы в расчете на год рассчитывается в рублях по следующей формуле:</w:t>
      </w:r>
    </w:p>
    <w:p w:rsidR="00470533" w:rsidRPr="00470533" w:rsidRDefault="001F465E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АП = УПкс 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>хПл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х 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(%)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1F465E" w:rsidRPr="000D7FD8" w:rsidRDefault="001F465E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8">
        <w:rPr>
          <w:rFonts w:ascii="Times New Roman" w:eastAsia="Times New Roman" w:hAnsi="Times New Roman" w:cs="Times New Roman"/>
          <w:sz w:val="28"/>
          <w:szCs w:val="28"/>
        </w:rPr>
        <w:t>АП  - размер арендной платы за год;</w:t>
      </w:r>
    </w:p>
    <w:p w:rsidR="00470533" w:rsidRPr="00470533" w:rsidRDefault="001F465E" w:rsidP="000D7FD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УПкс </w:t>
      </w:r>
      <w:r w:rsidR="00470533" w:rsidRPr="00470533">
        <w:rPr>
          <w:rFonts w:ascii="Times New Roman" w:hAnsi="Times New Roman" w:cs="Times New Roman"/>
          <w:sz w:val="28"/>
          <w:szCs w:val="28"/>
        </w:rPr>
        <w:t xml:space="preserve">– </w:t>
      </w:r>
      <w:r w:rsidRPr="000D7FD8">
        <w:rPr>
          <w:rFonts w:ascii="Times New Roman" w:hAnsi="Times New Roman" w:cs="Times New Roman"/>
          <w:sz w:val="28"/>
          <w:szCs w:val="28"/>
        </w:rPr>
        <w:t xml:space="preserve">удельный показатель кадастровой стоимости 1 кв.м земельного </w:t>
      </w:r>
      <w:r w:rsidRPr="001F465E">
        <w:rPr>
          <w:rFonts w:ascii="Times New Roman" w:hAnsi="Times New Roman" w:cs="Times New Roman"/>
          <w:sz w:val="28"/>
          <w:szCs w:val="28"/>
        </w:rPr>
        <w:t>участка</w:t>
      </w:r>
      <w:r w:rsidR="00470533" w:rsidRPr="00470533">
        <w:rPr>
          <w:rFonts w:ascii="Times New Roman" w:hAnsi="Times New Roman" w:cs="Times New Roman"/>
          <w:sz w:val="28"/>
          <w:szCs w:val="28"/>
        </w:rPr>
        <w:t>;</w:t>
      </w:r>
    </w:p>
    <w:p w:rsidR="00470533" w:rsidRPr="00470533" w:rsidRDefault="001F465E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Пл 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>– площадь земельного участка, кв. м (в соответствии со сведениями, содержащимися в государственном кадастре недвижимости);</w:t>
      </w:r>
    </w:p>
    <w:p w:rsidR="00470533" w:rsidRPr="00470533" w:rsidRDefault="004B1B6B" w:rsidP="000D7FD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="00470533" w:rsidRPr="00470533">
        <w:rPr>
          <w:rFonts w:ascii="Times New Roman" w:hAnsi="Times New Roman" w:cs="Times New Roman"/>
          <w:sz w:val="28"/>
          <w:szCs w:val="28"/>
        </w:rPr>
        <w:t xml:space="preserve">– </w:t>
      </w:r>
      <w:r w:rsidRPr="000D7FD8">
        <w:rPr>
          <w:rFonts w:ascii="Times New Roman" w:hAnsi="Times New Roman" w:cs="Times New Roman"/>
          <w:sz w:val="28"/>
          <w:szCs w:val="28"/>
        </w:rPr>
        <w:t>коэффициент в процентах от кадастровой стоимости по видам разрешенного использования земель</w:t>
      </w:r>
      <w:r w:rsidR="00470533" w:rsidRPr="00470533">
        <w:rPr>
          <w:rFonts w:ascii="Times New Roman" w:hAnsi="Times New Roman" w:cs="Times New Roman"/>
          <w:sz w:val="28"/>
          <w:szCs w:val="28"/>
        </w:rPr>
        <w:t>.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4. Установить значение коэффициента (К (%), применяемого для определения арендной платы за земельные участки, находящиеся в муниципальной собственности </w:t>
      </w:r>
      <w:r w:rsidR="00007951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Широкобуеракского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муниципального образования </w:t>
      </w:r>
      <w:r w:rsidRPr="000D7FD8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Саратовской области, предоставляемые в аренду без проведения торгов в соответствии с классификатором видов разрешенного использования: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для индивидуального жилищного строительства, ведения личного подсобного хозяйства - 0,08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для ведения огородничества, ведения садоводства, ведения дачного хозяйства - 0,03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для объектов гаражного назначения (за исключением автомоек) - 1,02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для малоэтажной многоквартирной жилой застройки, блокированной жилой застройки, передвижного жилья, среднеэтажной жилой застройки, многоэтажной жилой застройки (высотная застройка), обслуживание жилой застройки - 0,22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обслуживание автотранспорта, за исключением размещения автостоянок, используемых для нужд, не связанных с извлечением экономической выгоды из предоставления места для хранения автотранспорта (индивидуального, семейного) - 10,16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обслуживание автотранспорта, за исключением размещения автостоянок, используемых для нужд, связанных с извлечением экономической выгоды из предоставления места для хранения автотранспорта - 2,54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для бытового обслуживания, объектов торговли (торговые центры, торгово-развлекательные центры (комплексы), рынки, магазины, общественного питания - 3,23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гостиничное обслуживание - 4,15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отдых (рекреация), спорт, природно-познавательный туризм, туристическое обслуживание, охота и рыбалка, курортная деятельность, санаторная деятельность - 0,39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недропользование, деловое управление, общественное управление, коммунальное обслуживание - 2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lastRenderedPageBreak/>
        <w:t xml:space="preserve">- связь, обеспечение космической деятельности, железнодорожный транспорт, автомобильный транспорт, водный транспорт, воздушный транспорт, трубопроводный транспорт, причалы для маломерных судов - 3,98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земельные участки (территории) общего пользования - 1,5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деятельность по особой охране и изучению природы, охрана природных территорий, резервные леса - 0,17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культурное развитие, здравоохранение, ветеринарное обслуживание, амбулаторное ветеринарное обслуживание, приюты для животных - 2,99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растениеводство, выращивание зерновых и иных сельскохозяйственных культур, овощеводство, выращивание тонизирующих, лекарственных, цветочных культур, садоводство, выращивание льна и конопли, животноводство, скотоводство, звероводство, птицеводство, свиноводство, пчеловодство, рыбоводство, научное обеспечение сельского хозяйства, хранение и переработка сельскохозяйственной продукции, ведение личного подсобного хозяйства на полевых участках, питомники, обеспечение сельскохозяйственного производства - 0,3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социальное обслуживание, религиозное использование - 0,63 процента кадастровой стоимости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банковская и страховая деятельность - 6,96 процента кадастровой стоимости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- 1,5 процента от кадастровой стоимости земельных участков, предназначенных для энергетики;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- 0,24 процента от кадастровой стоимости земельных участков для размещения объектов трубопроводного транспорта (объектов Единой системы газоснабжения, газопроводов и иных трубопроводов аналогичного назначения, их конструктивных элементов и сооружений, являющихся технологической частью указанных объектов); </w:t>
      </w:r>
    </w:p>
    <w:p w:rsidR="00CB448A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>- 1 процент от кадастровой стоимости земельных участков, предоставленных для строительства, реконструкции, монтажа (установки) объектов градостроительной деятельности организациям-инвесторам, индивидуальным предпринимателям-инвесторам, зарегистрированным на территории</w:t>
      </w:r>
      <w:r w:rsidR="00AA570E">
        <w:rPr>
          <w:rFonts w:ascii="Times New Roman" w:hAnsi="Times New Roman" w:cs="Times New Roman"/>
          <w:sz w:val="28"/>
          <w:szCs w:val="28"/>
        </w:rPr>
        <w:t xml:space="preserve"> </w:t>
      </w:r>
      <w:r w:rsidR="00007951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Широкобуеракского</w:t>
      </w:r>
      <w:r w:rsidR="00AA5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448A"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0D7FD8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района, и заключившим инвестиционный договор с Уполномоченным органом исполнительной власти Саратовской области по заключению с инвесторами, реализующими инвестиционные проекты на территории Саратовской области, инвестиционных договоров, на время действия инвестиционного договора;</w:t>
      </w:r>
    </w:p>
    <w:p w:rsidR="00CB448A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 - предназначенные для иных целей - 6 процентов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lastRenderedPageBreak/>
        <w:t>- тяжелая промышленность, автомобилестроительная промышленность, строительная промышленность, легкая промышленность, фармацевтическая промышленность, пищевая промышленность, целлюлозно-бумажная промышленность, склады - 11,97 процента кадастровой стоимости арендуемых земельных участков.</w:t>
      </w:r>
    </w:p>
    <w:p w:rsidR="00BF2E83" w:rsidRPr="000D7FD8" w:rsidRDefault="00BF2E83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Размер арендной платы за земельные участки, находящиеся в муниципальной собственности </w:t>
      </w:r>
      <w:r w:rsidR="00007951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Широкобуеракского</w:t>
      </w:r>
      <w:r w:rsidRPr="000D7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образования, предоставляемые в аренду без торгов, в отношении земельных участков в случае заключения договора аренды в соответствии с пунктом</w:t>
      </w:r>
      <w:r w:rsidR="000D7FD8" w:rsidRPr="000D7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статьи </w:t>
      </w:r>
      <w:r w:rsidRPr="000D7FD8">
        <w:rPr>
          <w:rFonts w:ascii="Times New Roman" w:hAnsi="Times New Roman" w:cs="Times New Roman"/>
          <w:sz w:val="28"/>
          <w:szCs w:val="28"/>
          <w:shd w:val="clear" w:color="auto" w:fill="FFFFFF"/>
        </w:rPr>
        <w:t>39.7Земельного кодекса Российской Федерации, устанавливается в размере одной целой пяти десятых процента кадастровой стоимости земельного участка, но не выше размера земельного налога, рассчитанного в отношении такого земельного участка.</w:t>
      </w:r>
    </w:p>
    <w:p w:rsidR="00BF2E83" w:rsidRPr="000D7FD8" w:rsidRDefault="00BF2E83" w:rsidP="000D7F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7FD8">
        <w:rPr>
          <w:sz w:val="28"/>
          <w:szCs w:val="28"/>
        </w:rPr>
        <w:t>6. 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</w:t>
      </w:r>
      <w:r w:rsidR="00AA570E">
        <w:rPr>
          <w:sz w:val="28"/>
          <w:szCs w:val="28"/>
        </w:rPr>
        <w:t xml:space="preserve"> </w:t>
      </w:r>
      <w:r w:rsidRPr="000D7FD8">
        <w:rPr>
          <w:sz w:val="28"/>
          <w:szCs w:val="28"/>
        </w:rPr>
        <w:t>пунктом 3</w:t>
      </w:r>
      <w:r w:rsidR="00AA570E">
        <w:rPr>
          <w:sz w:val="28"/>
          <w:szCs w:val="28"/>
        </w:rPr>
        <w:t xml:space="preserve"> </w:t>
      </w:r>
      <w:r w:rsidRPr="000D7FD8">
        <w:rPr>
          <w:sz w:val="28"/>
          <w:szCs w:val="28"/>
        </w:rPr>
        <w:t>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</w:p>
    <w:p w:rsidR="00BF2E83" w:rsidRPr="000D7FD8" w:rsidRDefault="00BF2E83" w:rsidP="000D7F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7FD8">
        <w:rPr>
          <w:sz w:val="28"/>
          <w:szCs w:val="28"/>
        </w:rPr>
        <w:t>7. В случае если по истечении 3 лет со дня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земельном участке объект недвижимости, арендная плата за земельный участок устанавливается в размере не менее 2-кратной налоговой ставки земельного налога на соответствующий земельный участок.</w:t>
      </w:r>
    </w:p>
    <w:p w:rsidR="00470533" w:rsidRPr="00470533" w:rsidRDefault="00BF2E83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8">
        <w:rPr>
          <w:rFonts w:ascii="Times New Roman" w:eastAsia="Times New Roman" w:hAnsi="Times New Roman" w:cs="Times New Roman"/>
          <w:sz w:val="28"/>
          <w:szCs w:val="28"/>
        </w:rPr>
        <w:t>8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>.Арендная плата подлежит перерасчету в связи с изменением кадастровой стоимости земельного участка по состоянию на 1 января года, следующего за годом, в котором произошло изменение кадастровой стоимости земельного участка.</w:t>
      </w:r>
    </w:p>
    <w:p w:rsidR="00470533" w:rsidRPr="00470533" w:rsidRDefault="00470533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533">
        <w:rPr>
          <w:rFonts w:ascii="Times New Roman" w:eastAsia="Times New Roman" w:hAnsi="Times New Roman" w:cs="Times New Roman"/>
          <w:sz w:val="28"/>
          <w:szCs w:val="28"/>
        </w:rPr>
        <w:t>В указанном случае пересмотр размера арендной платы осуществляется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одностороннем порядке по требованию арендодателя.</w:t>
      </w:r>
    </w:p>
    <w:p w:rsidR="00200EB7" w:rsidRPr="000D7FD8" w:rsidRDefault="00BF2E83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>9</w:t>
      </w:r>
      <w:r w:rsidR="0043407B" w:rsidRPr="000D7FD8">
        <w:rPr>
          <w:rFonts w:ascii="Times New Roman" w:hAnsi="Times New Roman" w:cs="Times New Roman"/>
          <w:sz w:val="28"/>
          <w:szCs w:val="28"/>
        </w:rPr>
        <w:t xml:space="preserve">. Установить, что арендная плата за земельные участки, находящиеся в муниципальной собственности </w:t>
      </w:r>
      <w:r w:rsidR="00007951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Широкобуеракского</w:t>
      </w:r>
      <w:r w:rsidR="00AA5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407B"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43407B" w:rsidRPr="000D7FD8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 Саратовской области, вносится физическими и юридическими лицами поквартально до 10 числа месяца, следующего за оплачиваемым кварталом.</w:t>
      </w:r>
    </w:p>
    <w:p w:rsidR="0043407B" w:rsidRPr="000D7FD8" w:rsidRDefault="00BF2E83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>10</w:t>
      </w:r>
      <w:r w:rsidR="0043407B" w:rsidRPr="000D7FD8">
        <w:rPr>
          <w:rFonts w:ascii="Times New Roman" w:hAnsi="Times New Roman" w:cs="Times New Roman"/>
          <w:sz w:val="28"/>
          <w:szCs w:val="28"/>
        </w:rPr>
        <w:t>. Установить, что для пенсионеров, получающих пенсию на основании пенсионного законодательства, для граждан (физических лиц), имеющих трех и более детей, инвалидов размер рассчитанной величины арендной платы за земельные участки, находящиеся в муниципальной собственности</w:t>
      </w:r>
      <w:r w:rsidR="00AA570E">
        <w:rPr>
          <w:rFonts w:ascii="Times New Roman" w:hAnsi="Times New Roman" w:cs="Times New Roman"/>
          <w:sz w:val="28"/>
          <w:szCs w:val="28"/>
        </w:rPr>
        <w:t xml:space="preserve"> </w:t>
      </w:r>
      <w:r w:rsidR="000079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Широкобуеракского</w:t>
      </w:r>
      <w:r w:rsidR="00AA5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407B"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43407B" w:rsidRPr="000D7FD8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района, указанные в абзаце втором, третьем, четвертом пункта 4, уменьшается на 50 процентов. </w:t>
      </w:r>
    </w:p>
    <w:p w:rsidR="0043407B" w:rsidRPr="000D7FD8" w:rsidRDefault="0043407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Установить, что при расчете арендной платы за землю садоводческим, огородническим и дачным некоммерческим объединениям граждан (некоммерческим организациям), гаражным и гаражно-строительным кооперативам учитывается наличие в их составе лиц, указанных в абзаце первом настоящего пункта. Размер арендной платы за земельные участки, находящиеся в муниципальной собственности </w:t>
      </w:r>
      <w:r w:rsidR="00007951">
        <w:rPr>
          <w:rFonts w:ascii="Times New Roman" w:eastAsia="Times New Roman" w:hAnsi="Times New Roman" w:cs="Times New Roman"/>
          <w:sz w:val="28"/>
          <w:szCs w:val="28"/>
        </w:rPr>
        <w:t>Широкобуеракского</w:t>
      </w:r>
      <w:r w:rsidR="00AA5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0D7FD8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района, уменьшается на 50 процентов величины, пропорциональной частям земельного участка, используемым указанными в абзаце первом настоящего пункта гражданами. </w:t>
      </w:r>
    </w:p>
    <w:p w:rsidR="0043407B" w:rsidRPr="000D7FD8" w:rsidRDefault="0043407B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Основанием для уменьшения арендной платы на соответствующий год является декларация о членах садоводческого, огороднического или дачного некоммерческого объединения (по форме согласно приложению), представляемая некоммерческой организацией в администрацию </w:t>
      </w:r>
      <w:r w:rsidR="00007951">
        <w:rPr>
          <w:rFonts w:ascii="Times New Roman" w:eastAsia="Times New Roman" w:hAnsi="Times New Roman" w:cs="Times New Roman"/>
          <w:sz w:val="28"/>
          <w:szCs w:val="28"/>
        </w:rPr>
        <w:t>Широкобуеракского</w:t>
      </w:r>
      <w:r w:rsidR="00AA5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0D7FD8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 ежегодно, не позднее 31 октября текущего года.</w:t>
      </w:r>
    </w:p>
    <w:p w:rsidR="00470533" w:rsidRDefault="00470533" w:rsidP="000D7F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7FD8">
        <w:rPr>
          <w:sz w:val="28"/>
          <w:szCs w:val="28"/>
        </w:rPr>
        <w:t>11.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0D7FD8" w:rsidRDefault="000D7FD8" w:rsidP="000D7F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D3C12" w:rsidRDefault="003D3C12" w:rsidP="000D7F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D7FD8" w:rsidRPr="00470533" w:rsidRDefault="000D7FD8" w:rsidP="003D3C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r w:rsidR="0000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Широкобуеракского</w:t>
      </w:r>
    </w:p>
    <w:p w:rsidR="000D7FD8" w:rsidRPr="00470533" w:rsidRDefault="000D7FD8" w:rsidP="003D3C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r w:rsidR="00AA5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</w:t>
      </w:r>
      <w:r w:rsidR="0000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Г.Ф. Симонова</w:t>
      </w:r>
    </w:p>
    <w:p w:rsidR="000D7FD8" w:rsidRPr="000D7FD8" w:rsidRDefault="000D7FD8" w:rsidP="000D7F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BF2E83" w:rsidRPr="00BF2E83" w:rsidRDefault="00BF2E83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</w:rPr>
      </w:pPr>
      <w:r w:rsidRPr="000D7FD8">
        <w:rPr>
          <w:rFonts w:ascii="Times New Roman" w:eastAsia="Times New Roman" w:hAnsi="Times New Roman" w:cs="Times New Roman"/>
          <w:bCs/>
          <w:color w:val="22272F"/>
        </w:rPr>
        <w:lastRenderedPageBreak/>
        <w:t>Приложение</w:t>
      </w:r>
    </w:p>
    <w:p w:rsidR="001A1D4E" w:rsidRDefault="00BF2E83" w:rsidP="001A1D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0D7FD8">
        <w:rPr>
          <w:rFonts w:ascii="Times New Roman" w:eastAsia="Times New Roman" w:hAnsi="Times New Roman" w:cs="Times New Roman"/>
          <w:bCs/>
          <w:color w:val="22272F"/>
        </w:rPr>
        <w:t>к </w:t>
      </w:r>
      <w:r w:rsidR="001A1D4E" w:rsidRPr="001A1D4E">
        <w:rPr>
          <w:rFonts w:ascii="Times New Roman" w:eastAsia="Times New Roman" w:hAnsi="Times New Roman" w:cs="Times New Roman"/>
          <w:bCs/>
          <w:color w:val="000000"/>
        </w:rPr>
        <w:t>Порядку</w:t>
      </w:r>
      <w:r w:rsidR="00AA570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1A1D4E" w:rsidRPr="001A1D4E">
        <w:rPr>
          <w:rFonts w:ascii="Times New Roman" w:eastAsia="Times New Roman" w:hAnsi="Times New Roman" w:cs="Times New Roman"/>
          <w:bCs/>
          <w:color w:val="000000"/>
        </w:rPr>
        <w:t xml:space="preserve">определения размера арендной платы за земельные участки, </w:t>
      </w:r>
    </w:p>
    <w:p w:rsidR="001A1D4E" w:rsidRDefault="001A1D4E" w:rsidP="001A1D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1A1D4E">
        <w:rPr>
          <w:rFonts w:ascii="Times New Roman" w:eastAsia="Times New Roman" w:hAnsi="Times New Roman" w:cs="Times New Roman"/>
          <w:bCs/>
          <w:color w:val="000000"/>
        </w:rPr>
        <w:t xml:space="preserve">находящиеся в собственности Широкобуеракского муниципального </w:t>
      </w:r>
    </w:p>
    <w:p w:rsidR="001A1D4E" w:rsidRDefault="001A1D4E" w:rsidP="001A1D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1A1D4E">
        <w:rPr>
          <w:rFonts w:ascii="Times New Roman" w:eastAsia="Times New Roman" w:hAnsi="Times New Roman" w:cs="Times New Roman"/>
          <w:bCs/>
          <w:color w:val="000000"/>
        </w:rPr>
        <w:t xml:space="preserve">образования Вольского муниципального района, предоставленные </w:t>
      </w:r>
    </w:p>
    <w:p w:rsidR="00BF2E83" w:rsidRPr="001A1D4E" w:rsidRDefault="001A1D4E" w:rsidP="001A1D4E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1A1D4E">
        <w:rPr>
          <w:rFonts w:ascii="Times New Roman" w:eastAsia="Times New Roman" w:hAnsi="Times New Roman" w:cs="Times New Roman"/>
          <w:bCs/>
          <w:color w:val="000000"/>
        </w:rPr>
        <w:t>в аренду без проведения торгов</w:t>
      </w:r>
    </w:p>
    <w:p w:rsidR="003D3C12" w:rsidRPr="003D3C12" w:rsidRDefault="003D3C12" w:rsidP="003D3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0D7FD8" w:rsidRPr="003D3C12" w:rsidRDefault="00BF2E83" w:rsidP="003D3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 w:rsidRPr="00BF2E83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Декларация</w:t>
      </w:r>
      <w:bookmarkStart w:id="0" w:name="_GoBack"/>
      <w:bookmarkEnd w:id="0"/>
    </w:p>
    <w:p w:rsidR="00BF2E83" w:rsidRPr="003D3C12" w:rsidRDefault="00BF2E83" w:rsidP="003D3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6"/>
          <w:szCs w:val="36"/>
        </w:rPr>
      </w:pPr>
      <w:r w:rsidRPr="00BF2E83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о членах некоммерческих организаций, создаваемых гражданами для ведения садоводства и огородничества</w:t>
      </w:r>
    </w:p>
    <w:p w:rsidR="003D3C12" w:rsidRPr="00BF2E83" w:rsidRDefault="003D3C12" w:rsidP="003D3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6"/>
          <w:szCs w:val="36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1984"/>
        <w:gridCol w:w="2126"/>
        <w:gridCol w:w="2835"/>
        <w:gridCol w:w="1985"/>
      </w:tblGrid>
      <w:tr w:rsidR="00BF2E83" w:rsidRPr="00BF2E83" w:rsidTr="003E2726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0D7FD8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BF2E83"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члена некоммерческой организации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подтверждающего членство в некоммерческой организации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подтверждающего отнесение члена некоммерческой организации к категориям граждан, указанных в </w:t>
            </w:r>
            <w:r w:rsidR="003E2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абзаце </w:t>
            </w:r>
            <w:r w:rsidR="003E2726" w:rsidRPr="003E2726">
              <w:rPr>
                <w:rFonts w:ascii="Times New Roman" w:eastAsia="Times New Roman" w:hAnsi="Times New Roman" w:cs="Times New Roman"/>
                <w:sz w:val="24"/>
                <w:szCs w:val="24"/>
              </w:rPr>
              <w:t>1 пункта10</w:t>
            </w: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E2726" w:rsidRPr="003E272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настоящего</w:t>
            </w:r>
            <w:r w:rsidR="003E2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площади земельного участка, используемого членом некоммерческой организации</w:t>
            </w:r>
          </w:p>
        </w:tc>
      </w:tr>
      <w:tr w:rsidR="00BF2E83" w:rsidRPr="00BF2E83" w:rsidTr="003E2726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2E83" w:rsidRPr="00BF2E83" w:rsidTr="003E2726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F2E83" w:rsidRPr="00BF2E83" w:rsidRDefault="00BF2E83" w:rsidP="003D3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BF2E83">
        <w:rPr>
          <w:rFonts w:ascii="Times New Roman" w:eastAsia="Times New Roman" w:hAnsi="Times New Roman" w:cs="Times New Roman"/>
          <w:color w:val="22272F"/>
          <w:sz w:val="26"/>
          <w:szCs w:val="26"/>
        </w:rPr>
        <w:t> </w:t>
      </w:r>
    </w:p>
    <w:p w:rsidR="00BF2E83" w:rsidRPr="00BF2E83" w:rsidRDefault="00BF2E83" w:rsidP="003D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>Председатель товарищества    ______________ _____________________________</w:t>
      </w:r>
    </w:p>
    <w:p w:rsidR="00BF2E83" w:rsidRPr="00BF2E83" w:rsidRDefault="00BF2E83" w:rsidP="003D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</w:t>
      </w:r>
      <w:r w:rsidR="00AA570E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                           </w:t>
      </w: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(подпись)               (Ф.И.О.)</w:t>
      </w:r>
    </w:p>
    <w:p w:rsidR="00BF2E83" w:rsidRPr="00BF2E83" w:rsidRDefault="00BF2E83" w:rsidP="003D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>Члены правления товарищества ______________ _____________________________</w:t>
      </w:r>
    </w:p>
    <w:p w:rsidR="00BF2E83" w:rsidRPr="00BF2E83" w:rsidRDefault="00AA570E" w:rsidP="003D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                                 </w:t>
      </w:r>
      <w:r w:rsidR="00BF2E83"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(подпись)               (Ф.И.О.)</w:t>
      </w:r>
    </w:p>
    <w:p w:rsidR="00BF2E83" w:rsidRPr="00BF2E83" w:rsidRDefault="00BF2E83" w:rsidP="003D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</w:t>
      </w:r>
      <w:r w:rsidR="00AA570E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</w:t>
      </w: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______________ _____________________________</w:t>
      </w:r>
    </w:p>
    <w:p w:rsidR="00BF2E83" w:rsidRPr="00BF2E83" w:rsidRDefault="00BF2E83" w:rsidP="003D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</w:t>
      </w:r>
      <w:r w:rsidR="00AA570E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                          </w:t>
      </w: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(подпись)               (Ф.И.О.)</w:t>
      </w:r>
    </w:p>
    <w:p w:rsidR="00BF2E83" w:rsidRPr="00BF2E83" w:rsidRDefault="00BF2E83" w:rsidP="003D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</w:t>
      </w:r>
      <w:r w:rsidR="00AA570E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</w:t>
      </w: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______________ _____________________________</w:t>
      </w:r>
    </w:p>
    <w:p w:rsidR="00BF2E83" w:rsidRPr="00BF2E83" w:rsidRDefault="00BF2E83" w:rsidP="003D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</w:t>
      </w:r>
      <w:r w:rsidR="00AA570E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                         </w:t>
      </w: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(подпись)               (Ф.И.О.)</w:t>
      </w:r>
    </w:p>
    <w:p w:rsidR="000D7FD8" w:rsidRDefault="000D7FD8" w:rsidP="003D3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7FD8" w:rsidRPr="00470533" w:rsidRDefault="000D7FD8" w:rsidP="003D3C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r w:rsidR="0000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Широкобуеракского</w:t>
      </w:r>
    </w:p>
    <w:p w:rsidR="000D7FD8" w:rsidRPr="00470533" w:rsidRDefault="000D7FD8" w:rsidP="003D3C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r w:rsidR="00AA5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</w:t>
      </w:r>
      <w:r w:rsidR="0000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Г.Ф. Симонова</w:t>
      </w:r>
    </w:p>
    <w:sectPr w:rsidR="000D7FD8" w:rsidRPr="00470533" w:rsidSect="003D3C12">
      <w:footerReference w:type="default" r:id="rId6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A2A" w:rsidRDefault="00470A2A" w:rsidP="00936146">
      <w:pPr>
        <w:spacing w:after="0" w:line="240" w:lineRule="auto"/>
      </w:pPr>
      <w:r>
        <w:separator/>
      </w:r>
    </w:p>
  </w:endnote>
  <w:endnote w:type="continuationSeparator" w:id="1">
    <w:p w:rsidR="00470A2A" w:rsidRDefault="00470A2A" w:rsidP="0093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4574"/>
      <w:docPartObj>
        <w:docPartGallery w:val="Page Numbers (Bottom of Page)"/>
        <w:docPartUnique/>
      </w:docPartObj>
    </w:sdtPr>
    <w:sdtContent>
      <w:p w:rsidR="00936146" w:rsidRDefault="00E40EEB">
        <w:pPr>
          <w:pStyle w:val="a8"/>
          <w:jc w:val="center"/>
        </w:pPr>
        <w:r>
          <w:rPr>
            <w:noProof/>
          </w:rPr>
          <w:fldChar w:fldCharType="begin"/>
        </w:r>
        <w:r w:rsidR="008E35F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E77E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36146" w:rsidRDefault="009361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A2A" w:rsidRDefault="00470A2A" w:rsidP="00936146">
      <w:pPr>
        <w:spacing w:after="0" w:line="240" w:lineRule="auto"/>
      </w:pPr>
      <w:r>
        <w:separator/>
      </w:r>
    </w:p>
  </w:footnote>
  <w:footnote w:type="continuationSeparator" w:id="1">
    <w:p w:rsidR="00470A2A" w:rsidRDefault="00470A2A" w:rsidP="00936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0533"/>
    <w:rsid w:val="00007951"/>
    <w:rsid w:val="000C4434"/>
    <w:rsid w:val="000D7FD8"/>
    <w:rsid w:val="001A1D4E"/>
    <w:rsid w:val="001F465E"/>
    <w:rsid w:val="00200EB7"/>
    <w:rsid w:val="00261A51"/>
    <w:rsid w:val="00274F5E"/>
    <w:rsid w:val="003D3C12"/>
    <w:rsid w:val="003E2726"/>
    <w:rsid w:val="0043407B"/>
    <w:rsid w:val="00470533"/>
    <w:rsid w:val="00470A2A"/>
    <w:rsid w:val="004B1B6B"/>
    <w:rsid w:val="00560847"/>
    <w:rsid w:val="006B0225"/>
    <w:rsid w:val="00862D62"/>
    <w:rsid w:val="008E35FB"/>
    <w:rsid w:val="00936146"/>
    <w:rsid w:val="009E1ED0"/>
    <w:rsid w:val="00AA570E"/>
    <w:rsid w:val="00AD2385"/>
    <w:rsid w:val="00BF2E83"/>
    <w:rsid w:val="00CB448A"/>
    <w:rsid w:val="00CE77EB"/>
    <w:rsid w:val="00E40EEB"/>
    <w:rsid w:val="00F06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25"/>
  </w:style>
  <w:style w:type="paragraph" w:styleId="3">
    <w:name w:val="heading 3"/>
    <w:basedOn w:val="a"/>
    <w:link w:val="30"/>
    <w:uiPriority w:val="9"/>
    <w:qFormat/>
    <w:rsid w:val="00470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53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Верх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470533"/>
  </w:style>
  <w:style w:type="paragraph" w:customStyle="1" w:styleId="nospacing">
    <w:name w:val="nospacing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7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0533"/>
    <w:rPr>
      <w:color w:val="0000FF"/>
      <w:u w:val="single"/>
    </w:rPr>
  </w:style>
  <w:style w:type="paragraph" w:customStyle="1" w:styleId="s9">
    <w:name w:val="s_9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F4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465E"/>
    <w:rPr>
      <w:rFonts w:ascii="Courier New" w:eastAsia="Times New Roman" w:hAnsi="Courier New" w:cs="Courier New"/>
      <w:sz w:val="20"/>
      <w:szCs w:val="20"/>
    </w:rPr>
  </w:style>
  <w:style w:type="paragraph" w:customStyle="1" w:styleId="indent1">
    <w:name w:val="indent_1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F2E83"/>
  </w:style>
  <w:style w:type="character" w:styleId="a5">
    <w:name w:val="Emphasis"/>
    <w:basedOn w:val="a0"/>
    <w:uiPriority w:val="20"/>
    <w:qFormat/>
    <w:rsid w:val="00BF2E83"/>
    <w:rPr>
      <w:i/>
      <w:iCs/>
    </w:rPr>
  </w:style>
  <w:style w:type="paragraph" w:customStyle="1" w:styleId="empty">
    <w:name w:val="empty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6146"/>
  </w:style>
  <w:style w:type="paragraph" w:styleId="a8">
    <w:name w:val="footer"/>
    <w:basedOn w:val="a"/>
    <w:link w:val="a9"/>
    <w:uiPriority w:val="99"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9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59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76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55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9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3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41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03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3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6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6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72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0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6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1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13</cp:revision>
  <dcterms:created xsi:type="dcterms:W3CDTF">2023-06-21T11:57:00Z</dcterms:created>
  <dcterms:modified xsi:type="dcterms:W3CDTF">2023-06-30T10:14:00Z</dcterms:modified>
</cp:coreProperties>
</file>